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8D" w:rsidRPr="00EA5338" w:rsidRDefault="001747F0" w:rsidP="00F06FBC">
      <w:pPr>
        <w:jc w:val="center"/>
        <w:rPr>
          <w:rFonts w:ascii="Verdana" w:hAnsi="Verdana" w:cs="Tahoma"/>
          <w:b/>
          <w:smallCaps/>
          <w:sz w:val="40"/>
        </w:rPr>
      </w:pPr>
      <w:bookmarkStart w:id="0" w:name="_GoBack"/>
      <w:bookmarkEnd w:id="0"/>
      <w:r w:rsidRPr="00EA5338">
        <w:rPr>
          <w:rFonts w:ascii="Verdana" w:hAnsi="Verdana" w:cs="Tahoma"/>
          <w:b/>
          <w:smallCaps/>
          <w:sz w:val="40"/>
        </w:rPr>
        <w:t>Memória Descritiva</w:t>
      </w:r>
    </w:p>
    <w:p w:rsidR="00B059C4" w:rsidRDefault="00682557" w:rsidP="00682557">
      <w:pPr>
        <w:jc w:val="center"/>
        <w:rPr>
          <w:rFonts w:ascii="Verdana" w:hAnsi="Verdana" w:cs="Tahoma"/>
          <w:b/>
          <w:smallCaps/>
          <w:sz w:val="28"/>
        </w:rPr>
      </w:pPr>
      <w:r w:rsidRPr="00EA5338">
        <w:rPr>
          <w:rFonts w:ascii="Verdana" w:hAnsi="Verdana" w:cs="Tahoma"/>
          <w:b/>
          <w:smallCaps/>
          <w:sz w:val="28"/>
        </w:rPr>
        <w:t xml:space="preserve">Medida </w:t>
      </w:r>
      <w:r w:rsidR="00B059C4">
        <w:rPr>
          <w:rFonts w:ascii="Verdana" w:hAnsi="Verdana" w:cs="Tahoma"/>
          <w:b/>
          <w:smallCaps/>
          <w:sz w:val="28"/>
        </w:rPr>
        <w:t>10 LEADER</w:t>
      </w:r>
    </w:p>
    <w:p w:rsidR="00682557" w:rsidRPr="00EA5338" w:rsidRDefault="00B059C4" w:rsidP="00682557">
      <w:pPr>
        <w:jc w:val="center"/>
        <w:rPr>
          <w:rFonts w:ascii="Verdana" w:hAnsi="Verdana" w:cs="Tahoma"/>
          <w:b/>
          <w:smallCaps/>
          <w:sz w:val="28"/>
        </w:rPr>
      </w:pPr>
      <w:r>
        <w:rPr>
          <w:rFonts w:ascii="Verdana" w:hAnsi="Verdana" w:cs="Tahoma"/>
          <w:b/>
          <w:smallCaps/>
          <w:sz w:val="28"/>
        </w:rPr>
        <w:t xml:space="preserve">10.2.1.2 </w:t>
      </w:r>
      <w:r w:rsidR="00682557">
        <w:rPr>
          <w:rFonts w:ascii="Verdana" w:hAnsi="Verdana" w:cs="Tahoma"/>
          <w:b/>
          <w:smallCaps/>
          <w:color w:val="404040" w:themeColor="text1" w:themeTint="BF"/>
          <w:sz w:val="24"/>
        </w:rPr>
        <w:t>Pequenos i</w:t>
      </w:r>
      <w:r w:rsidR="00682557" w:rsidRPr="00EA5338">
        <w:rPr>
          <w:rFonts w:ascii="Verdana" w:hAnsi="Verdana" w:cs="Tahoma"/>
          <w:b/>
          <w:smallCaps/>
          <w:color w:val="404040" w:themeColor="text1" w:themeTint="BF"/>
          <w:sz w:val="24"/>
        </w:rPr>
        <w:t>nvestimento</w:t>
      </w:r>
      <w:r w:rsidR="00682557">
        <w:rPr>
          <w:rFonts w:ascii="Verdana" w:hAnsi="Verdana" w:cs="Tahoma"/>
          <w:b/>
          <w:smallCaps/>
          <w:color w:val="404040" w:themeColor="text1" w:themeTint="BF"/>
          <w:sz w:val="24"/>
        </w:rPr>
        <w:t>s</w:t>
      </w:r>
      <w:r w:rsidR="00682557" w:rsidRPr="00EA5338">
        <w:rPr>
          <w:rFonts w:ascii="Verdana" w:hAnsi="Verdana" w:cs="Tahoma"/>
          <w:b/>
          <w:smallCaps/>
          <w:color w:val="404040" w:themeColor="text1" w:themeTint="BF"/>
          <w:sz w:val="24"/>
        </w:rPr>
        <w:t xml:space="preserve"> na transformação e comercialização </w:t>
      </w:r>
      <w:r w:rsidR="00682557" w:rsidRPr="00EA5338">
        <w:rPr>
          <w:rFonts w:ascii="Verdana" w:hAnsi="Verdana" w:cs="Tahoma"/>
          <w:b/>
          <w:smallCaps/>
          <w:color w:val="404040" w:themeColor="text1" w:themeTint="BF"/>
          <w:sz w:val="24"/>
        </w:rPr>
        <w:br/>
        <w:t>de produtos agrícolas</w:t>
      </w:r>
    </w:p>
    <w:p w:rsidR="00F23307" w:rsidRDefault="00F23307" w:rsidP="00F06FBC">
      <w:pPr>
        <w:jc w:val="center"/>
        <w:rPr>
          <w:rFonts w:ascii="Verdana" w:hAnsi="Verdana" w:cs="Tahoma"/>
          <w:sz w:val="28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6589"/>
      </w:tblGrid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Nome Promotor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NIFAP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Título Operação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</w:tbl>
    <w:p w:rsidR="00FE3FC3" w:rsidRPr="00BF4F7D" w:rsidRDefault="00FE3FC3" w:rsidP="00F06FBC">
      <w:pPr>
        <w:jc w:val="center"/>
        <w:rPr>
          <w:rFonts w:ascii="Verdana" w:hAnsi="Verdana" w:cs="Tahoma"/>
          <w:sz w:val="28"/>
        </w:rPr>
      </w:pPr>
    </w:p>
    <w:p w:rsidR="00F06FBC" w:rsidRPr="00BF4F7D" w:rsidRDefault="00F06FBC" w:rsidP="00BF4F7D">
      <w:pPr>
        <w:pStyle w:val="Ttulo"/>
      </w:pPr>
      <w:r w:rsidRPr="00BF4F7D">
        <w:t xml:space="preserve">Caracterização do Promotor - Evolução da </w:t>
      </w:r>
      <w:r w:rsidR="00997F93">
        <w:t>Empresa</w:t>
      </w:r>
    </w:p>
    <w:p w:rsidR="00F06FBC" w:rsidRDefault="00BF4F7D" w:rsidP="00F06FBC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1E4661" w:rsidRDefault="001E4661" w:rsidP="0074661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Descrever objetivamente a evolução empresarial do Promotor focando os aspetos mais</w:t>
      </w:r>
    </w:p>
    <w:p w:rsidR="001E4661" w:rsidRDefault="001E4661" w:rsidP="0074661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relevantes, nomeadamente:</w:t>
      </w:r>
    </w:p>
    <w:p w:rsidR="00746613" w:rsidRDefault="00746613" w:rsidP="0074661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p w:rsidR="001E4661" w:rsidRDefault="001E4661" w:rsidP="0074661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A concentração do capital e o poder de decisão;</w:t>
      </w:r>
    </w:p>
    <w:p w:rsidR="001E4661" w:rsidRDefault="001E4661" w:rsidP="00746613">
      <w:pPr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Investimentos relevantes efetuados no passado;</w:t>
      </w:r>
    </w:p>
    <w:p w:rsidR="001E4661" w:rsidRDefault="001E4661" w:rsidP="0074661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Breve apresentação das instalações e equipamentos existentes (caraterização</w:t>
      </w:r>
      <w:r w:rsidR="00746613">
        <w:rPr>
          <w:rFonts w:ascii="Helvetica" w:hAnsi="Helvetica" w:cs="Helvetica"/>
          <w:szCs w:val="20"/>
        </w:rPr>
        <w:t xml:space="preserve"> q</w:t>
      </w:r>
      <w:r>
        <w:rPr>
          <w:rFonts w:ascii="Helvetica" w:hAnsi="Helvetica" w:cs="Helvetica"/>
          <w:szCs w:val="20"/>
        </w:rPr>
        <w:t>uantitativa das instalações e equipamentos existentes e respetivas capacidades</w:t>
      </w:r>
      <w:r w:rsidR="0074661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de armazenagem de matérias-primas, de transformação e de produtos acabados);</w:t>
      </w:r>
    </w:p>
    <w:p w:rsidR="00746613" w:rsidRDefault="00746613" w:rsidP="0074661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p w:rsidR="001E4661" w:rsidRDefault="001E4661" w:rsidP="0074661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Descrição dos processos de fabrico, regime de laboração, etc.;</w:t>
      </w:r>
    </w:p>
    <w:p w:rsidR="001E4661" w:rsidRPr="00BF4F7D" w:rsidRDefault="001E4661" w:rsidP="00746613">
      <w:pPr>
        <w:rPr>
          <w:rFonts w:ascii="Verdana" w:hAnsi="Verdana" w:cs="Tahoma"/>
          <w:sz w:val="18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Rendimentos industriais e grau de utilização das capacidades instaladas.</w:t>
      </w:r>
    </w:p>
    <w:p w:rsidR="00F23307" w:rsidRPr="00BF4F7D" w:rsidRDefault="00F23307" w:rsidP="00F06FBC">
      <w:pPr>
        <w:rPr>
          <w:rFonts w:ascii="Verdana" w:hAnsi="Verdana" w:cs="Tahoma"/>
        </w:rPr>
      </w:pPr>
    </w:p>
    <w:p w:rsidR="00F23307" w:rsidRPr="00BF4F7D" w:rsidRDefault="00F06FBC" w:rsidP="00BF4F7D">
      <w:pPr>
        <w:pStyle w:val="Ttulo"/>
      </w:pPr>
      <w:r w:rsidRPr="00BF4F7D">
        <w:t>Caracterização do Promotor – Produtos/Mercadorias/Serviços e Mercados</w:t>
      </w:r>
    </w:p>
    <w:p w:rsidR="001E4661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  <w:r w:rsidRPr="00BF4F7D">
        <w:rPr>
          <w:rFonts w:ascii="Verdana" w:hAnsi="Verdana" w:cs="Tahoma"/>
          <w:sz w:val="18"/>
        </w:rPr>
        <w:t>(insira o texto aqui)</w:t>
      </w:r>
      <w:r w:rsidR="001E4661" w:rsidRPr="001E4661">
        <w:rPr>
          <w:rFonts w:ascii="Helvetica" w:hAnsi="Helvetica" w:cs="Helvetica"/>
          <w:szCs w:val="20"/>
        </w:rPr>
        <w:t xml:space="preserve"> </w:t>
      </w:r>
    </w:p>
    <w:p w:rsidR="00EE08E4" w:rsidRDefault="00EE08E4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Pretende-se uma descrição e caraterização dos aspetos mais significativos no que respeita: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Ao relacionamento da empresa, quer a montante (aquisição de matérias-primas/ e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subsidiárias/ e serviços externos), quer a jusante (produtos, mercadorias, serviços e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mercados) da sua cadeia de valor;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À identificação clara das ameaças e oportunidades, bem como da sua inserção a nível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regional e concorrencial, devendo ser caracterizada e fundamentada a orientação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futura da atuação da empresa;</w:t>
      </w:r>
    </w:p>
    <w:p w:rsidR="00F23307" w:rsidRPr="00BF4F7D" w:rsidRDefault="001E4661" w:rsidP="00EE08E4">
      <w:pPr>
        <w:autoSpaceDE w:val="0"/>
        <w:autoSpaceDN w:val="0"/>
        <w:adjustRightInd w:val="0"/>
        <w:spacing w:before="0" w:after="0"/>
        <w:rPr>
          <w:rFonts w:ascii="Verdana" w:hAnsi="Verdana" w:cs="Tahoma"/>
          <w:sz w:val="18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À identificação dos principais clientes, nacionais e estrangeiros, associações a que a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empresa está ou virá a estar ligada e os seus consultores.</w:t>
      </w:r>
    </w:p>
    <w:p w:rsidR="00BF4F7D" w:rsidRPr="00BF4F7D" w:rsidRDefault="00BF4F7D" w:rsidP="00BF4F7D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 xml:space="preserve">Caracterização da Operação – </w:t>
      </w:r>
      <w:r w:rsidR="00DC4367">
        <w:t xml:space="preserve">Ações a implementar - </w:t>
      </w:r>
      <w:r w:rsidRPr="00BF4F7D">
        <w:t>Descriç</w:t>
      </w:r>
      <w:r w:rsidR="00DC4367">
        <w:t>ão</w:t>
      </w:r>
      <w:r w:rsidRPr="00BF4F7D">
        <w:t xml:space="preserve"> e Objetivos</w:t>
      </w:r>
    </w:p>
    <w:p w:rsidR="001E4661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  <w:r w:rsidRPr="00BF4F7D">
        <w:rPr>
          <w:rFonts w:ascii="Verdana" w:hAnsi="Verdana" w:cs="Tahoma"/>
          <w:sz w:val="18"/>
        </w:rPr>
        <w:t>(insira o texto aqui)</w:t>
      </w:r>
      <w:r w:rsidR="001E4661" w:rsidRPr="001E4661">
        <w:rPr>
          <w:rFonts w:ascii="Helvetica" w:hAnsi="Helvetica" w:cs="Helvetica"/>
          <w:szCs w:val="20"/>
        </w:rPr>
        <w:t xml:space="preserve"> 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Descrição pormenorizada dos objetivos do investimento. Sempre que haja uma alteração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lastRenderedPageBreak/>
        <w:t>significativa ao nível da atividade já desenvolvida (alterações de estrutura), devem ser</w:t>
      </w:r>
    </w:p>
    <w:p w:rsidR="00F23307" w:rsidRPr="00BF4F7D" w:rsidRDefault="001E4661" w:rsidP="00EE08E4">
      <w:pPr>
        <w:rPr>
          <w:rFonts w:ascii="Verdana" w:hAnsi="Verdana" w:cs="Tahoma"/>
          <w:sz w:val="18"/>
        </w:rPr>
      </w:pPr>
      <w:r>
        <w:rPr>
          <w:rFonts w:ascii="Helvetica" w:hAnsi="Helvetica" w:cs="Helvetica"/>
          <w:szCs w:val="20"/>
        </w:rPr>
        <w:t>apresentadas razões que a justifiquem.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 xml:space="preserve">Caracterização da Operação – </w:t>
      </w:r>
      <w:r w:rsidR="00DC4367">
        <w:t xml:space="preserve">Ações a implementar - </w:t>
      </w:r>
      <w:r w:rsidRPr="00BF4F7D">
        <w:t xml:space="preserve">Fundamentação e impacto da operação na atividade da </w:t>
      </w:r>
      <w:r w:rsidR="00DC4367">
        <w:t>Empresa</w:t>
      </w:r>
    </w:p>
    <w:p w:rsidR="001E4661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Pretende-se uma fundamentação das despesas identificadas </w:t>
      </w:r>
      <w:r w:rsidR="00EE08E4">
        <w:rPr>
          <w:rFonts w:ascii="Helvetica" w:hAnsi="Helvetica" w:cs="Helvetica"/>
          <w:szCs w:val="20"/>
        </w:rPr>
        <w:t>no</w:t>
      </w:r>
      <w:r>
        <w:rPr>
          <w:rFonts w:ascii="Helvetica" w:hAnsi="Helvetica" w:cs="Helvetica"/>
          <w:szCs w:val="20"/>
        </w:rPr>
        <w:t xml:space="preserve"> formulário, bem como a descrição da adequação da operação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aos objetivos estratégicos. Este espaço poderá ser utilizado para fundamentar e/ ou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esclarecer os dados introduzidos, caracterizando o investimento proposto com 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detalhe necessário para permitir ao analista a verificação da razoabilidade do valor do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investimento e da necessidade da sua realização. A ausência de uma descrição detalhada do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investimento poderá impedir o técnico de emitir uma opinião e considerar, nesse caso, 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investimento como não elegível.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Se aplicável, deve ser descrito o grau de inovação introduzido e a que nível a mesma se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manifesta.</w:t>
      </w:r>
    </w:p>
    <w:p w:rsidR="00F23307" w:rsidRPr="00BF4F7D" w:rsidRDefault="001E4661" w:rsidP="00EE08E4">
      <w:pPr>
        <w:rPr>
          <w:rFonts w:ascii="Verdana" w:hAnsi="Verdana" w:cs="Tahoma"/>
          <w:sz w:val="18"/>
        </w:rPr>
      </w:pPr>
      <w:r>
        <w:rPr>
          <w:rFonts w:ascii="Helvetica" w:hAnsi="Helvetica" w:cs="Helvetica"/>
          <w:szCs w:val="20"/>
        </w:rPr>
        <w:t>Deve ser dada uma explicação sucinta das necessidades de fundo de maneio.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 xml:space="preserve">Caracterização da Operação – </w:t>
      </w:r>
      <w:r w:rsidR="00DC4367">
        <w:t xml:space="preserve">Ações a implementar - </w:t>
      </w:r>
      <w:r w:rsidRPr="00BF4F7D">
        <w:t>Fundamentação da existência de mercado para os produtos a desenvolver/criar</w:t>
      </w:r>
    </w:p>
    <w:p w:rsidR="001E4661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  <w:r w:rsidRPr="00BF4F7D">
        <w:rPr>
          <w:rFonts w:ascii="Verdana" w:hAnsi="Verdana" w:cs="Tahoma"/>
          <w:sz w:val="18"/>
        </w:rPr>
        <w:t>(insira o texto aqui)</w:t>
      </w:r>
      <w:r w:rsidR="001E4661" w:rsidRPr="001E4661">
        <w:rPr>
          <w:rFonts w:ascii="Helvetica" w:hAnsi="Helvetica" w:cs="Helvetica"/>
          <w:szCs w:val="20"/>
        </w:rPr>
        <w:t xml:space="preserve"> 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Devem ser indicados: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TTE27C8008t00" w:hAnsi="TTE27C8008t00" w:cs="TTE27C8008t00"/>
          <w:szCs w:val="20"/>
        </w:rPr>
        <w:t>_</w:t>
      </w:r>
      <w:r>
        <w:rPr>
          <w:rFonts w:ascii="Helvetica" w:hAnsi="Helvetica" w:cs="Helvetica"/>
          <w:szCs w:val="20"/>
        </w:rPr>
        <w:t>As caraterísticas e posicionamento dos principais produtos, bem como a sua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 xml:space="preserve">representatividade quantificada (em % do </w:t>
      </w:r>
      <w:r w:rsidR="00EE08E4">
        <w:rPr>
          <w:rFonts w:ascii="Helvetica" w:hAnsi="Helvetica" w:cs="Helvetica"/>
          <w:szCs w:val="20"/>
        </w:rPr>
        <w:t>volume de negócios da empresa);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A justificação das áreas geográficas a abranger (mercado nacional, comunitário e de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países terceiros);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Canais de distribuição a utilizar;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Principais clientes e políticas comerciais a adotar.</w:t>
      </w:r>
    </w:p>
    <w:p w:rsidR="00F23307" w:rsidRPr="00BF4F7D" w:rsidRDefault="001E4661" w:rsidP="00EE08E4">
      <w:pPr>
        <w:autoSpaceDE w:val="0"/>
        <w:autoSpaceDN w:val="0"/>
        <w:adjustRightInd w:val="0"/>
        <w:spacing w:before="0" w:after="0"/>
        <w:rPr>
          <w:rFonts w:ascii="Verdana" w:hAnsi="Verdana" w:cs="Tahoma"/>
          <w:sz w:val="18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No caso da criação de uma nova unidade deve ser indicada a fundamentação da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previsão das vendas (quantidades), preços a praticar e os pressupostos de cálculo admitidos. Deve ser feita referência aos novos produtos, às suas potencialidades e vantagens comparativas.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>Investimentos – Informações complementares</w:t>
      </w:r>
    </w:p>
    <w:p w:rsidR="00BB30F3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  <w:r w:rsidRPr="00BF4F7D">
        <w:rPr>
          <w:rFonts w:ascii="Verdana" w:hAnsi="Verdana" w:cs="Tahoma"/>
          <w:sz w:val="18"/>
        </w:rPr>
        <w:t>(insira o texto aqui)</w:t>
      </w:r>
      <w:r w:rsidR="001E4661" w:rsidRPr="001E4661">
        <w:rPr>
          <w:rFonts w:ascii="Helvetica" w:hAnsi="Helvetica" w:cs="Helvetica"/>
          <w:szCs w:val="20"/>
        </w:rPr>
        <w:t xml:space="preserve"> </w:t>
      </w:r>
    </w:p>
    <w:p w:rsidR="001E4661" w:rsidRDefault="00BB30F3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O</w:t>
      </w:r>
      <w:r w:rsidR="001E4661">
        <w:rPr>
          <w:rFonts w:ascii="Helvetica" w:hAnsi="Helvetica" w:cs="Helvetica"/>
          <w:szCs w:val="20"/>
        </w:rPr>
        <w:t xml:space="preserve"> investimento deve ser descrito com o maior detalhe possível, de forma a</w:t>
      </w:r>
      <w:r>
        <w:rPr>
          <w:rFonts w:ascii="Helvetica" w:hAnsi="Helvetica" w:cs="Helvetica"/>
          <w:szCs w:val="20"/>
        </w:rPr>
        <w:t xml:space="preserve"> </w:t>
      </w:r>
      <w:r w:rsidR="001E4661">
        <w:rPr>
          <w:rFonts w:ascii="Helvetica" w:hAnsi="Helvetica" w:cs="Helvetica"/>
          <w:szCs w:val="20"/>
        </w:rPr>
        <w:t>que, em sede de análise, seja possível analisar a sua coerência. De referir que, em</w:t>
      </w:r>
      <w:r>
        <w:rPr>
          <w:rFonts w:ascii="Helvetica" w:hAnsi="Helvetica" w:cs="Helvetica"/>
          <w:szCs w:val="20"/>
        </w:rPr>
        <w:t xml:space="preserve"> </w:t>
      </w:r>
      <w:r w:rsidR="001E4661">
        <w:rPr>
          <w:rFonts w:ascii="Helvetica" w:hAnsi="Helvetica" w:cs="Helvetica"/>
          <w:szCs w:val="20"/>
        </w:rPr>
        <w:t>caso de dúvida, poderá ser o item considerado como não elegível.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Construção civil -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Distinguir a área coberta de telheiros (caso existam) tendo em atenção que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determinados equipamentos como caixas e paletes não necessitam de ser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armazenados em zona coberta;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Discriminar as diversas zonas produtivas e sociais;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Área envolvente - efetuar o seu dimensionamento tendo em atenção que a área de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circulação à volta da unidade deve prever que não venham a existir estrangulamentos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aquando da entrega da matéria-prima e, por outro lado, existam circuitos distintos para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a circulação de veículos que transportam produtos finais e veículos que transportam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resíduos ou subprodutos.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Discriminar, por área de construção, a respetiva altura/cércea.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Equipamento - indicar as suas especificidades, tais como natureza, rendimento, capacidade,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etc., por forma a poder ser verificada a sua adequação ao fim em vista.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No caso de equipamentos que façam parte de uma linha, ter em atenção que as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 xml:space="preserve">diferentes componentes do investimento devem ser compatíveis entre si por forma a assegurar que o </w:t>
      </w:r>
      <w:r>
        <w:rPr>
          <w:rFonts w:ascii="Helvetica" w:hAnsi="Helvetica" w:cs="Helvetica"/>
          <w:szCs w:val="20"/>
        </w:rPr>
        <w:lastRenderedPageBreak/>
        <w:t>coeficiente de transformação industrial, durante o ciclo de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transformação, esteja ajustado, ou seja, não existam equipamentos limitantes.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Fundo de Maneio - apesar desta rubrica não ser considerada elegível, devem ser sempre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indicados as necessidades da operação em fundo de maneio. Os valores indicados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devem ser coerentes com a atividade desenvolvida.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>Fontes de Financiamento – Fundamentação</w:t>
      </w:r>
    </w:p>
    <w:p w:rsidR="00F23307" w:rsidRPr="00BF4F7D" w:rsidRDefault="00BF4F7D" w:rsidP="00F23307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>Rentabilidade da Operação – Informações complementares</w:t>
      </w:r>
    </w:p>
    <w:p w:rsidR="00BB30F3" w:rsidRDefault="00BF4F7D" w:rsidP="00F23307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F23307" w:rsidRPr="00BB30F3" w:rsidRDefault="000365DE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 w:rsidRPr="00BB30F3">
        <w:rPr>
          <w:rFonts w:ascii="Helvetica" w:hAnsi="Helvetica" w:cs="Helvetica"/>
          <w:szCs w:val="20"/>
        </w:rPr>
        <w:t>Demonstração dos impactos</w:t>
      </w:r>
      <w:r w:rsidR="00D94D24" w:rsidRPr="00BB30F3">
        <w:rPr>
          <w:rFonts w:ascii="Helvetica" w:hAnsi="Helvetica" w:cs="Helvetica"/>
          <w:szCs w:val="20"/>
        </w:rPr>
        <w:t xml:space="preserve"> do investimento</w:t>
      </w:r>
      <w:r w:rsidRPr="00BB30F3">
        <w:rPr>
          <w:rFonts w:ascii="Helvetica" w:hAnsi="Helvetica" w:cs="Helvetica"/>
          <w:szCs w:val="20"/>
        </w:rPr>
        <w:t xml:space="preserve">, quer a nível de </w:t>
      </w:r>
      <w:r w:rsidR="00D94D24" w:rsidRPr="00BB30F3">
        <w:rPr>
          <w:rFonts w:ascii="Helvetica" w:hAnsi="Helvetica" w:cs="Helvetica"/>
          <w:szCs w:val="20"/>
        </w:rPr>
        <w:t>P</w:t>
      </w:r>
      <w:r w:rsidRPr="00BB30F3">
        <w:rPr>
          <w:rFonts w:ascii="Helvetica" w:hAnsi="Helvetica" w:cs="Helvetica"/>
          <w:szCs w:val="20"/>
        </w:rPr>
        <w:t>roveitos (Vendas/Prestações de Serviço</w:t>
      </w:r>
      <w:r w:rsidR="00D94D24" w:rsidRPr="00BB30F3">
        <w:rPr>
          <w:rFonts w:ascii="Helvetica" w:hAnsi="Helvetica" w:cs="Helvetica"/>
          <w:szCs w:val="20"/>
        </w:rPr>
        <w:t>)</w:t>
      </w:r>
      <w:r w:rsidRPr="00BB30F3">
        <w:rPr>
          <w:rFonts w:ascii="Helvetica" w:hAnsi="Helvetica" w:cs="Helvetica"/>
          <w:szCs w:val="20"/>
        </w:rPr>
        <w:t xml:space="preserve">, quer em termos dos Custos </w:t>
      </w:r>
      <w:r w:rsidR="00D94D24" w:rsidRPr="00BB30F3">
        <w:rPr>
          <w:rFonts w:ascii="Helvetica" w:hAnsi="Helvetica" w:cs="Helvetica"/>
          <w:szCs w:val="20"/>
        </w:rPr>
        <w:t xml:space="preserve">(Custos </w:t>
      </w:r>
      <w:r w:rsidRPr="00BB30F3">
        <w:rPr>
          <w:rFonts w:ascii="Helvetica" w:hAnsi="Helvetica" w:cs="Helvetica"/>
          <w:szCs w:val="20"/>
        </w:rPr>
        <w:t xml:space="preserve">das </w:t>
      </w:r>
      <w:r w:rsidR="00D94D24" w:rsidRPr="00BB30F3">
        <w:rPr>
          <w:rFonts w:ascii="Helvetica" w:hAnsi="Helvetica" w:cs="Helvetica"/>
          <w:szCs w:val="20"/>
        </w:rPr>
        <w:t xml:space="preserve">Matérias-Primas e </w:t>
      </w:r>
      <w:r w:rsidR="00620CF0" w:rsidRPr="00BB30F3">
        <w:rPr>
          <w:rFonts w:ascii="Helvetica" w:hAnsi="Helvetica" w:cs="Helvetica"/>
          <w:szCs w:val="20"/>
        </w:rPr>
        <w:t>S</w:t>
      </w:r>
      <w:r w:rsidR="00D94D24" w:rsidRPr="00BB30F3">
        <w:rPr>
          <w:rFonts w:ascii="Helvetica" w:hAnsi="Helvetica" w:cs="Helvetica"/>
          <w:szCs w:val="20"/>
        </w:rPr>
        <w:t>ubsidiárias consumidas.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Default="00F23307" w:rsidP="00BF4F7D">
      <w:pPr>
        <w:pStyle w:val="Ttulo"/>
      </w:pPr>
      <w:r w:rsidRPr="00BF4F7D">
        <w:t>Rentabilidade da Operação – Fundamentação dos valores previsionais</w:t>
      </w:r>
      <w:r w:rsidR="00DC4367">
        <w:t xml:space="preserve"> e respetiva evolução</w:t>
      </w:r>
    </w:p>
    <w:p w:rsidR="00BB30F3" w:rsidRDefault="00D94D24" w:rsidP="00D94D24">
      <w:r w:rsidRPr="00BF4F7D">
        <w:rPr>
          <w:rFonts w:ascii="Verdana" w:hAnsi="Verdana" w:cs="Tahoma"/>
          <w:sz w:val="18"/>
        </w:rPr>
        <w:t>(insira o texto aqui)</w:t>
      </w:r>
      <w:r>
        <w:rPr>
          <w:rFonts w:ascii="Verdana" w:hAnsi="Verdana" w:cs="Tahoma"/>
          <w:sz w:val="18"/>
        </w:rPr>
        <w:t xml:space="preserve"> </w:t>
      </w:r>
      <w:r>
        <w:t xml:space="preserve"> </w:t>
      </w:r>
    </w:p>
    <w:p w:rsidR="00D94D24" w:rsidRPr="00BB30F3" w:rsidRDefault="00D94D24" w:rsidP="00D94D24">
      <w:pPr>
        <w:rPr>
          <w:rFonts w:ascii="Helvetica" w:hAnsi="Helvetica" w:cs="Helvetica"/>
          <w:szCs w:val="20"/>
        </w:rPr>
      </w:pPr>
      <w:r w:rsidRPr="00BB30F3">
        <w:rPr>
          <w:rFonts w:ascii="Helvetica" w:hAnsi="Helvetica" w:cs="Helvetica"/>
          <w:szCs w:val="20"/>
        </w:rPr>
        <w:t>Demonstração dos impactos do investimento, nos acréscimos de proveitos e/ou acréscimos/decréscimos de custos (FSE’s, Mão-de-obra, Encargos Financeiros,</w:t>
      </w:r>
      <w:r w:rsidR="00794F2F">
        <w:rPr>
          <w:rFonts w:ascii="Helvetica" w:hAnsi="Helvetica" w:cs="Helvetica"/>
          <w:szCs w:val="20"/>
        </w:rPr>
        <w:t xml:space="preserve"> </w:t>
      </w:r>
      <w:r w:rsidR="00297A26" w:rsidRPr="00BB30F3">
        <w:rPr>
          <w:rFonts w:ascii="Helvetica" w:hAnsi="Helvetica" w:cs="Helvetica"/>
          <w:szCs w:val="20"/>
        </w:rPr>
        <w:t>amortizações,</w:t>
      </w:r>
      <w:r w:rsidRPr="00BB30F3">
        <w:rPr>
          <w:rFonts w:ascii="Helvetica" w:hAnsi="Helvetica" w:cs="Helvetica"/>
          <w:szCs w:val="20"/>
        </w:rPr>
        <w:t xml:space="preserve"> etc</w:t>
      </w:r>
      <w:r w:rsidR="00794F2F">
        <w:rPr>
          <w:rFonts w:ascii="Helvetica" w:hAnsi="Helvetica" w:cs="Helvetica"/>
          <w:szCs w:val="20"/>
        </w:rPr>
        <w:t>.</w:t>
      </w:r>
      <w:r w:rsidRPr="00BB30F3">
        <w:rPr>
          <w:rFonts w:ascii="Helvetica" w:hAnsi="Helvetica" w:cs="Helvetica"/>
          <w:szCs w:val="20"/>
        </w:rPr>
        <w:t xml:space="preserve">). </w:t>
      </w:r>
    </w:p>
    <w:p w:rsidR="00D94D24" w:rsidRPr="00D94D24" w:rsidRDefault="00D94D24" w:rsidP="00D94D24"/>
    <w:p w:rsidR="0094092C" w:rsidRDefault="0094092C" w:rsidP="0094092C"/>
    <w:p w:rsidR="0094092C" w:rsidRDefault="0094092C" w:rsidP="00F00245">
      <w:pPr>
        <w:pStyle w:val="Ttulo"/>
      </w:pPr>
      <w:r w:rsidRPr="000365DE">
        <w:t xml:space="preserve">demonstração de que o investimento contribui para o desenvolvimento da produção agrícola, </w:t>
      </w:r>
      <w:r w:rsidR="00F00245" w:rsidRPr="000365DE">
        <w:t>nos termos da a</w:t>
      </w:r>
      <w:r w:rsidR="008F6414">
        <w:t>línea d</w:t>
      </w:r>
      <w:r w:rsidRPr="000365DE">
        <w:t>)</w:t>
      </w:r>
      <w:r w:rsidR="008F6414">
        <w:t xml:space="preserve"> nº 1</w:t>
      </w:r>
      <w:r w:rsidR="00F00245" w:rsidRPr="000365DE">
        <w:t xml:space="preserve"> do artº </w:t>
      </w:r>
      <w:r w:rsidR="008F6414">
        <w:t>16</w:t>
      </w:r>
      <w:r w:rsidR="00F00245" w:rsidRPr="000365DE">
        <w:t>º da Portaria</w:t>
      </w:r>
      <w:r w:rsidRPr="000365DE">
        <w:t xml:space="preserve"> </w:t>
      </w:r>
    </w:p>
    <w:p w:rsidR="000365DE" w:rsidRDefault="000365DE" w:rsidP="000365DE"/>
    <w:p w:rsidR="000365DE" w:rsidRDefault="000365DE" w:rsidP="000365DE">
      <w:pPr>
        <w:pStyle w:val="Ttulo"/>
      </w:pPr>
      <w:r w:rsidRPr="00B06174">
        <w:t xml:space="preserve">Informação complementar que permita aferir/valorizar, quer os critérios de hierarquização propostos na candidatura </w:t>
      </w:r>
    </w:p>
    <w:p w:rsidR="00F06FBC" w:rsidRPr="00B06174" w:rsidRDefault="00BF4F7D" w:rsidP="00B06174">
      <w:pPr>
        <w:pStyle w:val="Ttulo"/>
        <w:numPr>
          <w:ilvl w:val="0"/>
          <w:numId w:val="0"/>
        </w:numPr>
        <w:ind w:left="360"/>
        <w:rPr>
          <w:b w:val="0"/>
          <w:smallCaps w:val="0"/>
          <w:sz w:val="18"/>
          <w:u w:val="none"/>
        </w:rPr>
      </w:pPr>
      <w:r w:rsidRPr="00B06174">
        <w:rPr>
          <w:b w:val="0"/>
          <w:smallCaps w:val="0"/>
          <w:sz w:val="18"/>
          <w:u w:val="none"/>
        </w:rPr>
        <w:t>(insira o texto aqui)</w:t>
      </w:r>
    </w:p>
    <w:p w:rsidR="00BB30F3" w:rsidRPr="00BF4F7D" w:rsidRDefault="00BB30F3" w:rsidP="00BF4F7D">
      <w:pPr>
        <w:rPr>
          <w:rFonts w:ascii="Verdana" w:hAnsi="Verdana"/>
        </w:rPr>
      </w:pPr>
    </w:p>
    <w:sectPr w:rsidR="00BB30F3" w:rsidRPr="00BF4F7D" w:rsidSect="00016FE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6F5" w:rsidRDefault="00AB36F5" w:rsidP="00F06FBC">
      <w:pPr>
        <w:spacing w:before="0" w:after="0"/>
      </w:pPr>
      <w:r>
        <w:separator/>
      </w:r>
    </w:p>
  </w:endnote>
  <w:endnote w:type="continuationSeparator" w:id="0">
    <w:p w:rsidR="00AB36F5" w:rsidRDefault="00AB36F5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TE27C80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F7D" w:rsidRPr="00BF4F7D" w:rsidRDefault="006A1737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-405130</wp:posOffset>
              </wp:positionH>
              <wp:positionV relativeFrom="paragraph">
                <wp:posOffset>-196216</wp:posOffset>
              </wp:positionV>
              <wp:extent cx="6282055" cy="0"/>
              <wp:effectExtent l="0" t="0" r="23495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1.9pt;margin-top:-15.45pt;width:494.6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    </w:pict>
        </mc:Fallback>
      </mc:AlternateContent>
    </w:r>
    <w:r w:rsidR="00BF4F7D" w:rsidRPr="00BF4F7D">
      <w:rPr>
        <w:rFonts w:ascii="Verdana" w:hAnsi="Verdana"/>
      </w:rPr>
      <w:t xml:space="preserve">Página </w:t>
    </w:r>
    <w:r w:rsidR="00D17DFA"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="00D17DFA" w:rsidRPr="00BF4F7D">
      <w:rPr>
        <w:rFonts w:ascii="Verdana" w:hAnsi="Verdana"/>
      </w:rPr>
      <w:fldChar w:fldCharType="separate"/>
    </w:r>
    <w:r>
      <w:rPr>
        <w:rFonts w:ascii="Verdana" w:hAnsi="Verdana"/>
        <w:noProof/>
      </w:rPr>
      <w:t>2</w:t>
    </w:r>
    <w:r w:rsidR="00D17DFA"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 w:rsidRPr="006A1737">
      <w:rPr>
        <w:rFonts w:ascii="Verdana" w:hAnsi="Verdana"/>
        <w:noProof/>
      </w:rPr>
      <w:t>3</w:t>
    </w:r>
    <w:r>
      <w:rPr>
        <w:rFonts w:ascii="Verdana" w:hAnsi="Verdan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6F5" w:rsidRDefault="00AB36F5" w:rsidP="00F06FBC">
      <w:pPr>
        <w:spacing w:before="0" w:after="0"/>
      </w:pPr>
      <w:r>
        <w:separator/>
      </w:r>
    </w:p>
  </w:footnote>
  <w:footnote w:type="continuationSeparator" w:id="0">
    <w:p w:rsidR="00AB36F5" w:rsidRDefault="00AB36F5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FBC" w:rsidRPr="00F06FBC" w:rsidRDefault="00643942" w:rsidP="00F06FBC">
    <w:pPr>
      <w:pStyle w:val="Cabealho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-613824</wp:posOffset>
          </wp:positionH>
          <wp:positionV relativeFrom="paragraph">
            <wp:posOffset>-310432</wp:posOffset>
          </wp:positionV>
          <wp:extent cx="2058228" cy="646043"/>
          <wp:effectExtent l="19050" t="0" r="0" b="0"/>
          <wp:wrapNone/>
          <wp:docPr id="5" name="Imagem 5" descr="\\SERVIDOR\dados\MONTE\LOGOTIPOS\MONTE\Monte_20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\\SERVIDOR\dados\MONTE\LOGOTIPOS\MONTE\Monte_20An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14" b="11602"/>
                  <a:stretch>
                    <a:fillRect/>
                  </a:stretch>
                </pic:blipFill>
                <pic:spPr bwMode="auto">
                  <a:xfrm>
                    <a:off x="0" y="0"/>
                    <a:ext cx="2058228" cy="6460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54E2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4081780</wp:posOffset>
          </wp:positionH>
          <wp:positionV relativeFrom="paragraph">
            <wp:posOffset>-280670</wp:posOffset>
          </wp:positionV>
          <wp:extent cx="2152650" cy="523875"/>
          <wp:effectExtent l="0" t="0" r="0" b="9525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1737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-486410</wp:posOffset>
              </wp:positionH>
              <wp:positionV relativeFrom="paragraph">
                <wp:posOffset>387349</wp:posOffset>
              </wp:positionV>
              <wp:extent cx="6282055" cy="0"/>
              <wp:effectExtent l="0" t="0" r="23495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8.3pt;margin-top:30.5pt;width:494.6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4A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F880D4C"/>
    <w:multiLevelType w:val="hybridMultilevel"/>
    <w:tmpl w:val="F6407662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4147EC"/>
    <w:multiLevelType w:val="multilevel"/>
    <w:tmpl w:val="6FAEEB32"/>
    <w:lvl w:ilvl="0">
      <w:start w:val="1"/>
      <w:numFmt w:val="decimal"/>
      <w:pStyle w:val="Cabealh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abealh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abealh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abealh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hdrShapeDefaults>
    <o:shapedefaults v:ext="edit" spidmax="12291"/>
    <o:shapelayout v:ext="edit"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BC"/>
    <w:rsid w:val="00016FED"/>
    <w:rsid w:val="000365DE"/>
    <w:rsid w:val="00053014"/>
    <w:rsid w:val="00054E2B"/>
    <w:rsid w:val="00115C77"/>
    <w:rsid w:val="001200B9"/>
    <w:rsid w:val="00145C59"/>
    <w:rsid w:val="001747F0"/>
    <w:rsid w:val="00184414"/>
    <w:rsid w:val="001E4661"/>
    <w:rsid w:val="0025736E"/>
    <w:rsid w:val="002735F8"/>
    <w:rsid w:val="00276D84"/>
    <w:rsid w:val="00297A26"/>
    <w:rsid w:val="0046376B"/>
    <w:rsid w:val="0055738D"/>
    <w:rsid w:val="005752BA"/>
    <w:rsid w:val="00620CF0"/>
    <w:rsid w:val="00643942"/>
    <w:rsid w:val="006563AE"/>
    <w:rsid w:val="00667AFD"/>
    <w:rsid w:val="00682557"/>
    <w:rsid w:val="00687A08"/>
    <w:rsid w:val="006A1737"/>
    <w:rsid w:val="006D34DB"/>
    <w:rsid w:val="00746613"/>
    <w:rsid w:val="007826A5"/>
    <w:rsid w:val="00790023"/>
    <w:rsid w:val="00794F2F"/>
    <w:rsid w:val="008F6414"/>
    <w:rsid w:val="009016B2"/>
    <w:rsid w:val="0094092C"/>
    <w:rsid w:val="00992656"/>
    <w:rsid w:val="00997F93"/>
    <w:rsid w:val="009D2C27"/>
    <w:rsid w:val="00AB36F5"/>
    <w:rsid w:val="00B012CF"/>
    <w:rsid w:val="00B059C4"/>
    <w:rsid w:val="00B06174"/>
    <w:rsid w:val="00BB30F3"/>
    <w:rsid w:val="00BB54BA"/>
    <w:rsid w:val="00BF4F7D"/>
    <w:rsid w:val="00D17DFA"/>
    <w:rsid w:val="00D94D24"/>
    <w:rsid w:val="00DC4367"/>
    <w:rsid w:val="00DD22E9"/>
    <w:rsid w:val="00DD7B94"/>
    <w:rsid w:val="00E07FB0"/>
    <w:rsid w:val="00E800B1"/>
    <w:rsid w:val="00EA5338"/>
    <w:rsid w:val="00EE08E4"/>
    <w:rsid w:val="00F00245"/>
    <w:rsid w:val="00F06FBC"/>
    <w:rsid w:val="00F229F7"/>
    <w:rsid w:val="00F23307"/>
    <w:rsid w:val="00F57069"/>
    <w:rsid w:val="00FA6966"/>
    <w:rsid w:val="00FE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Cabealho8">
    <w:name w:val="heading 8"/>
    <w:basedOn w:val="Normal"/>
    <w:next w:val="Normal"/>
    <w:link w:val="Cabealh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Cabealho9">
    <w:name w:val="heading 9"/>
    <w:basedOn w:val="Normal"/>
    <w:next w:val="Normal"/>
    <w:link w:val="Cabealh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Cabealho3Carcter">
    <w:name w:val="Cabeçalho 3 Carácter"/>
    <w:basedOn w:val="Tipodeletrapredefinidodopargrafo"/>
    <w:link w:val="Cabealho3"/>
    <w:rsid w:val="00992656"/>
    <w:rPr>
      <w:rFonts w:ascii="Arial" w:hAnsi="Arial" w:cs="Arial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rsid w:val="00992656"/>
    <w:rPr>
      <w:rFonts w:ascii="Arial" w:hAnsi="Arial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992656"/>
    <w:rPr>
      <w:rFonts w:ascii="Arial" w:hAnsi="Arial"/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rsid w:val="00992656"/>
    <w:rPr>
      <w:rFonts w:ascii="Arial" w:hAnsi="Arial"/>
      <w:szCs w:val="24"/>
    </w:rPr>
  </w:style>
  <w:style w:type="character" w:customStyle="1" w:styleId="Cabealho8Carcter">
    <w:name w:val="Cabeçalho 8 Carácter"/>
    <w:basedOn w:val="Tipodeletrapredefinidodopargrafo"/>
    <w:link w:val="Cabealho8"/>
    <w:rsid w:val="00992656"/>
    <w:rPr>
      <w:rFonts w:ascii="Arial" w:hAnsi="Arial"/>
      <w:i/>
      <w:iCs/>
      <w:szCs w:val="24"/>
    </w:rPr>
  </w:style>
  <w:style w:type="character" w:customStyle="1" w:styleId="Cabealho9Carcter">
    <w:name w:val="Cabeçalho 9 Carácter"/>
    <w:basedOn w:val="Tipodeletrapredefinidodopargrafo"/>
    <w:link w:val="Cabealh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Cabealho8">
    <w:name w:val="heading 8"/>
    <w:basedOn w:val="Normal"/>
    <w:next w:val="Normal"/>
    <w:link w:val="Cabealh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Cabealho9">
    <w:name w:val="heading 9"/>
    <w:basedOn w:val="Normal"/>
    <w:next w:val="Normal"/>
    <w:link w:val="Cabealh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Cabealho3Carcter">
    <w:name w:val="Cabeçalho 3 Carácter"/>
    <w:basedOn w:val="Tipodeletrapredefinidodopargrafo"/>
    <w:link w:val="Cabealho3"/>
    <w:rsid w:val="00992656"/>
    <w:rPr>
      <w:rFonts w:ascii="Arial" w:hAnsi="Arial" w:cs="Arial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rsid w:val="00992656"/>
    <w:rPr>
      <w:rFonts w:ascii="Arial" w:hAnsi="Arial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992656"/>
    <w:rPr>
      <w:rFonts w:ascii="Arial" w:hAnsi="Arial"/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rsid w:val="00992656"/>
    <w:rPr>
      <w:rFonts w:ascii="Arial" w:hAnsi="Arial"/>
      <w:szCs w:val="24"/>
    </w:rPr>
  </w:style>
  <w:style w:type="character" w:customStyle="1" w:styleId="Cabealho8Carcter">
    <w:name w:val="Cabeçalho 8 Carácter"/>
    <w:basedOn w:val="Tipodeletrapredefinidodopargrafo"/>
    <w:link w:val="Cabealho8"/>
    <w:rsid w:val="00992656"/>
    <w:rPr>
      <w:rFonts w:ascii="Arial" w:hAnsi="Arial"/>
      <w:i/>
      <w:iCs/>
      <w:szCs w:val="24"/>
    </w:rPr>
  </w:style>
  <w:style w:type="character" w:customStyle="1" w:styleId="Cabealho9Carcter">
    <w:name w:val="Cabeçalho 9 Carácter"/>
    <w:basedOn w:val="Tipodeletrapredefinidodopargrafo"/>
    <w:link w:val="Cabealh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5FEB2-8B9C-4AFA-A62A-29C8A910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Palma</dc:creator>
  <cp:lastModifiedBy>Alberto Santos</cp:lastModifiedBy>
  <cp:revision>2</cp:revision>
  <dcterms:created xsi:type="dcterms:W3CDTF">2021-11-26T10:24:00Z</dcterms:created>
  <dcterms:modified xsi:type="dcterms:W3CDTF">2021-11-26T10:24:00Z</dcterms:modified>
</cp:coreProperties>
</file>